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9864" w14:textId="4ADC0CC8" w:rsidR="00F343F5" w:rsidRDefault="00F343F5" w:rsidP="00F343F5">
      <w:pPr>
        <w:jc w:val="center"/>
        <w:rPr>
          <w:rFonts w:ascii="Avenir Next Condensed" w:hAnsi="Avenir Next Condensed" w:cs="Al Tarikh"/>
          <w:b/>
          <w:bCs/>
          <w:sz w:val="28"/>
          <w:szCs w:val="28"/>
        </w:rPr>
      </w:pPr>
      <w:r>
        <w:rPr>
          <w:rFonts w:ascii="Avenir Next Condensed" w:hAnsi="Avenir Next Condensed" w:cs="Al Tarikh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E34160" wp14:editId="5B90194B">
            <wp:simplePos x="0" y="0"/>
            <wp:positionH relativeFrom="column">
              <wp:posOffset>4157980</wp:posOffset>
            </wp:positionH>
            <wp:positionV relativeFrom="paragraph">
              <wp:posOffset>-528320</wp:posOffset>
            </wp:positionV>
            <wp:extent cx="2168156" cy="1219200"/>
            <wp:effectExtent l="0" t="0" r="3810" b="0"/>
            <wp:wrapNone/>
            <wp:docPr id="1" name="Afbeelding 1" descr="Afbeelding met tekst, person, fiets, rijd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erson, fiets, rijden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142" cy="1220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3CC4D" w14:textId="77777777" w:rsidR="00F343F5" w:rsidRDefault="00F343F5">
      <w:pPr>
        <w:rPr>
          <w:rFonts w:ascii="Avenir Next Condensed" w:hAnsi="Avenir Next Condensed" w:cs="Al Tarikh"/>
          <w:b/>
          <w:bCs/>
          <w:sz w:val="28"/>
          <w:szCs w:val="28"/>
        </w:rPr>
      </w:pPr>
    </w:p>
    <w:p w14:paraId="3A209AEA" w14:textId="77777777" w:rsidR="00B72CCF" w:rsidRDefault="00B72CCF" w:rsidP="00F343F5">
      <w:pPr>
        <w:jc w:val="center"/>
        <w:rPr>
          <w:rFonts w:ascii="Avenir Next Condensed" w:hAnsi="Avenir Next Condensed" w:cs="Al Tarikh"/>
          <w:b/>
          <w:bCs/>
          <w:sz w:val="32"/>
          <w:szCs w:val="32"/>
        </w:rPr>
      </w:pPr>
    </w:p>
    <w:p w14:paraId="30355528" w14:textId="77777777" w:rsidR="00B72CCF" w:rsidRDefault="00B72CCF" w:rsidP="00F343F5">
      <w:pPr>
        <w:jc w:val="center"/>
        <w:rPr>
          <w:rFonts w:ascii="Avenir Next Condensed" w:hAnsi="Avenir Next Condensed" w:cs="Al Tarikh"/>
          <w:b/>
          <w:bCs/>
          <w:sz w:val="32"/>
          <w:szCs w:val="32"/>
        </w:rPr>
      </w:pPr>
    </w:p>
    <w:p w14:paraId="4B1D29E8" w14:textId="0FE3C626" w:rsidR="00386541" w:rsidRDefault="00F343F5" w:rsidP="00F343F5">
      <w:pPr>
        <w:jc w:val="center"/>
        <w:rPr>
          <w:rFonts w:ascii="Avenir Next Condensed" w:hAnsi="Avenir Next Condensed" w:cs="Al Tarikh"/>
          <w:b/>
          <w:bCs/>
          <w:sz w:val="32"/>
          <w:szCs w:val="32"/>
        </w:rPr>
      </w:pPr>
      <w:r w:rsidRPr="00BD1303">
        <w:rPr>
          <w:rFonts w:ascii="Avenir Next Condensed" w:hAnsi="Avenir Next Condensed" w:cs="Al Tarikh"/>
          <w:b/>
          <w:bCs/>
          <w:sz w:val="32"/>
          <w:szCs w:val="32"/>
        </w:rPr>
        <w:t xml:space="preserve">AANMELDINGSFORMULIER </w:t>
      </w:r>
      <w:r w:rsidR="00D00429" w:rsidRPr="00545145">
        <w:rPr>
          <w:rFonts w:ascii="Avenir Next Condensed" w:hAnsi="Avenir Next Condensed" w:cs="Al Tarikh"/>
          <w:b/>
          <w:bCs/>
          <w:sz w:val="32"/>
          <w:szCs w:val="32"/>
          <w:u w:val="single"/>
        </w:rPr>
        <w:t>FIG</w:t>
      </w:r>
      <w:r w:rsidR="002D331A" w:rsidRPr="00545145">
        <w:rPr>
          <w:rFonts w:ascii="Avenir Next Condensed" w:hAnsi="Avenir Next Condensed" w:cs="Al Tarikh"/>
          <w:b/>
          <w:bCs/>
          <w:sz w:val="32"/>
          <w:szCs w:val="32"/>
          <w:u w:val="single"/>
        </w:rPr>
        <w:t>URANTENROL</w:t>
      </w:r>
    </w:p>
    <w:p w14:paraId="79F80619" w14:textId="37D744AC" w:rsidR="00BD1303" w:rsidRPr="00F43158" w:rsidRDefault="00F43158" w:rsidP="00F343F5">
      <w:pPr>
        <w:jc w:val="center"/>
        <w:rPr>
          <w:rFonts w:ascii="Avenir Next Condensed" w:hAnsi="Avenir Next Condensed" w:cs="Al Tarikh"/>
          <w:b/>
          <w:bCs/>
          <w:sz w:val="28"/>
          <w:szCs w:val="28"/>
        </w:rPr>
      </w:pPr>
      <w:r w:rsidRPr="00F43158">
        <w:rPr>
          <w:rFonts w:ascii="Avenir Next Condensed" w:hAnsi="Avenir Next Condensed" w:cs="Al Tarikh"/>
          <w:b/>
          <w:bCs/>
          <w:sz w:val="28"/>
          <w:szCs w:val="28"/>
        </w:rPr>
        <w:t>SPEKTAKELMUSICAL ‘</w:t>
      </w:r>
      <w:r w:rsidRPr="00F43158">
        <w:rPr>
          <w:rFonts w:ascii="Avenir Next Condensed" w:hAnsi="Avenir Next Condensed" w:cs="Al Tarikh"/>
          <w:b/>
          <w:bCs/>
          <w:i/>
          <w:iCs/>
          <w:sz w:val="28"/>
          <w:szCs w:val="28"/>
        </w:rPr>
        <w:t>DAGBOEK VAN EEN HERDERSHOND’</w:t>
      </w:r>
    </w:p>
    <w:p w14:paraId="0402CAD4" w14:textId="77777777" w:rsidR="00F343F5" w:rsidRDefault="00F343F5" w:rsidP="00F343F5">
      <w:pPr>
        <w:jc w:val="center"/>
        <w:rPr>
          <w:rFonts w:ascii="Avenir Next Condensed" w:hAnsi="Avenir Next Condensed" w:cs="Al Tarikh"/>
          <w:b/>
          <w:bCs/>
          <w:sz w:val="28"/>
          <w:szCs w:val="28"/>
        </w:rPr>
      </w:pPr>
    </w:p>
    <w:p w14:paraId="150877D7" w14:textId="77777777" w:rsidR="00B72CCF" w:rsidRPr="00B72CCF" w:rsidRDefault="00B72CCF" w:rsidP="00B72CCF">
      <w:pPr>
        <w:rPr>
          <w:rFonts w:ascii="Avenir Next Condensed" w:hAnsi="Avenir Next Condensed" w:cs="Al Tarikh"/>
        </w:rPr>
      </w:pPr>
      <w:r w:rsidRPr="00F43158">
        <w:rPr>
          <w:rFonts w:ascii="Avenir Next Condensed" w:hAnsi="Avenir Next Condensed" w:cs="Al Tarikh"/>
          <w:b/>
          <w:bCs/>
        </w:rPr>
        <w:t>NAAM:</w:t>
      </w:r>
      <w:r>
        <w:rPr>
          <w:rFonts w:ascii="Avenir Next Condensed" w:hAnsi="Avenir Next Condensed" w:cs="Al Tarikh"/>
          <w:b/>
          <w:bCs/>
        </w:rPr>
        <w:t xml:space="preserve"> </w:t>
      </w:r>
    </w:p>
    <w:p w14:paraId="00EA2862" w14:textId="77777777" w:rsidR="00B72CCF" w:rsidRPr="00F43158" w:rsidRDefault="00B72CCF" w:rsidP="00B72CCF">
      <w:pPr>
        <w:rPr>
          <w:rFonts w:ascii="Avenir Next Condensed" w:hAnsi="Avenir Next Condensed" w:cs="Al Tarikh"/>
          <w:b/>
          <w:bCs/>
        </w:rPr>
      </w:pPr>
    </w:p>
    <w:p w14:paraId="321BF0B3" w14:textId="77777777" w:rsidR="00B72CCF" w:rsidRPr="00B72CCF" w:rsidRDefault="00B72CCF" w:rsidP="00B72CCF">
      <w:pPr>
        <w:rPr>
          <w:rFonts w:ascii="Avenir Next Condensed" w:hAnsi="Avenir Next Condensed" w:cs="Al Tarikh"/>
        </w:rPr>
      </w:pPr>
      <w:r>
        <w:rPr>
          <w:rFonts w:ascii="Avenir Next Condensed" w:hAnsi="Avenir Next Condensed" w:cs="Al Tarikh"/>
          <w:b/>
          <w:bCs/>
        </w:rPr>
        <w:t xml:space="preserve">EMAILADRES: </w:t>
      </w:r>
    </w:p>
    <w:p w14:paraId="74EDC63C" w14:textId="77777777" w:rsidR="00B72CCF" w:rsidRDefault="00B72CCF" w:rsidP="00B72CCF">
      <w:pPr>
        <w:rPr>
          <w:rFonts w:ascii="Avenir Next Condensed" w:hAnsi="Avenir Next Condensed" w:cs="Al Tarikh"/>
          <w:b/>
          <w:bCs/>
        </w:rPr>
      </w:pPr>
    </w:p>
    <w:p w14:paraId="60DAF4E0" w14:textId="77777777" w:rsidR="00B72CCF" w:rsidRPr="00B72CCF" w:rsidRDefault="00B72CCF" w:rsidP="00B72CCF">
      <w:pPr>
        <w:rPr>
          <w:rFonts w:ascii="Avenir Next Condensed" w:hAnsi="Avenir Next Condensed" w:cs="Al Tarikh"/>
        </w:rPr>
      </w:pPr>
      <w:r>
        <w:rPr>
          <w:rFonts w:ascii="Avenir Next Condensed" w:hAnsi="Avenir Next Condensed" w:cs="Al Tarikh"/>
          <w:b/>
          <w:bCs/>
        </w:rPr>
        <w:t xml:space="preserve">(MOBIEL) TELEFOONNUMMER: </w:t>
      </w:r>
    </w:p>
    <w:p w14:paraId="4AF12E62" w14:textId="77777777" w:rsidR="00B72CCF" w:rsidRDefault="00B72CCF" w:rsidP="00B72CCF">
      <w:pPr>
        <w:rPr>
          <w:rFonts w:ascii="Avenir Next Condensed" w:hAnsi="Avenir Next Condensed" w:cs="Al Tarikh"/>
          <w:b/>
          <w:bCs/>
        </w:rPr>
      </w:pPr>
    </w:p>
    <w:p w14:paraId="218D4CDB" w14:textId="77777777" w:rsidR="00B72CCF" w:rsidRPr="00B72CCF" w:rsidRDefault="00B72CCF" w:rsidP="00B72CCF">
      <w:pPr>
        <w:rPr>
          <w:rFonts w:ascii="Avenir Next Condensed" w:hAnsi="Avenir Next Condensed" w:cs="Al Tarikh"/>
        </w:rPr>
      </w:pPr>
      <w:r w:rsidRPr="002D331A">
        <w:rPr>
          <w:rFonts w:ascii="Avenir Next Condensed" w:hAnsi="Avenir Next Condensed" w:cs="Al Tarikh"/>
          <w:b/>
          <w:bCs/>
        </w:rPr>
        <w:t>WOON</w:t>
      </w:r>
      <w:r>
        <w:rPr>
          <w:rFonts w:ascii="Avenir Next Condensed" w:hAnsi="Avenir Next Condensed" w:cs="Al Tarikh"/>
          <w:b/>
          <w:bCs/>
        </w:rPr>
        <w:t xml:space="preserve">PLAATS: </w:t>
      </w:r>
    </w:p>
    <w:p w14:paraId="44CA2C93" w14:textId="77777777" w:rsidR="00B72CCF" w:rsidRDefault="00B72CCF" w:rsidP="00B72CCF">
      <w:pPr>
        <w:rPr>
          <w:rFonts w:ascii="Avenir Next Condensed" w:hAnsi="Avenir Next Condensed" w:cs="Al Tarikh"/>
          <w:b/>
          <w:bCs/>
        </w:rPr>
      </w:pPr>
    </w:p>
    <w:p w14:paraId="1B1CD407" w14:textId="77777777" w:rsidR="00B72CCF" w:rsidRPr="00B72CCF" w:rsidRDefault="00B72CCF" w:rsidP="00B72CCF">
      <w:pPr>
        <w:rPr>
          <w:rFonts w:ascii="Avenir Next Condensed" w:hAnsi="Avenir Next Condensed" w:cs="Al Tarikh"/>
        </w:rPr>
      </w:pPr>
      <w:r>
        <w:rPr>
          <w:rFonts w:ascii="Avenir Next Condensed" w:hAnsi="Avenir Next Condensed" w:cs="Al Tarikh"/>
          <w:b/>
          <w:bCs/>
        </w:rPr>
        <w:t xml:space="preserve">LEEFTIJD: </w:t>
      </w:r>
    </w:p>
    <w:p w14:paraId="3BFED51A" w14:textId="77777777" w:rsidR="00B72CCF" w:rsidRDefault="00B72CCF" w:rsidP="00B72CCF">
      <w:pPr>
        <w:rPr>
          <w:rFonts w:ascii="Avenir Next Condensed" w:hAnsi="Avenir Next Condensed" w:cs="Al Tarikh"/>
          <w:b/>
          <w:bCs/>
        </w:rPr>
      </w:pPr>
    </w:p>
    <w:p w14:paraId="3A422801" w14:textId="77777777" w:rsidR="00B72CCF" w:rsidRPr="00B72CCF" w:rsidRDefault="00B72CCF" w:rsidP="00B72CCF">
      <w:pPr>
        <w:rPr>
          <w:rFonts w:ascii="Avenir Next Condensed" w:hAnsi="Avenir Next Condensed" w:cs="Al Tarikh"/>
        </w:rPr>
      </w:pPr>
      <w:r>
        <w:rPr>
          <w:rFonts w:ascii="Avenir Next Condensed" w:hAnsi="Avenir Next Condensed" w:cs="Al Tarikh"/>
          <w:b/>
          <w:bCs/>
        </w:rPr>
        <w:t xml:space="preserve">ERVARING/ CV: </w:t>
      </w:r>
    </w:p>
    <w:p w14:paraId="6E45F88E" w14:textId="0D5D493D" w:rsidR="00EA3461" w:rsidRPr="00B72CCF" w:rsidRDefault="00EA3461" w:rsidP="00F343F5">
      <w:pPr>
        <w:rPr>
          <w:rFonts w:ascii="Avenir Next Condensed" w:hAnsi="Avenir Next Condensed" w:cs="Al Tarikh"/>
        </w:rPr>
      </w:pPr>
    </w:p>
    <w:p w14:paraId="608A6130" w14:textId="438B1D64" w:rsidR="009B2D5B" w:rsidRPr="00B72CCF" w:rsidRDefault="009B2D5B" w:rsidP="009B2D5B">
      <w:pPr>
        <w:rPr>
          <w:rFonts w:ascii="Avenir Next Condensed" w:hAnsi="Avenir Next Condensed" w:cs="Al Tarikh"/>
        </w:rPr>
      </w:pPr>
    </w:p>
    <w:p w14:paraId="63144CB4" w14:textId="77777777" w:rsidR="00B72CCF" w:rsidRPr="00B72CCF" w:rsidRDefault="00B72CCF" w:rsidP="009B2D5B">
      <w:pPr>
        <w:rPr>
          <w:rFonts w:ascii="Avenir Next Condensed" w:hAnsi="Avenir Next Condensed" w:cs="Al Tarikh"/>
        </w:rPr>
      </w:pPr>
    </w:p>
    <w:p w14:paraId="37BF60A1" w14:textId="77777777" w:rsidR="009B2D5B" w:rsidRDefault="009B2D5B" w:rsidP="009B2D5B">
      <w:pPr>
        <w:rPr>
          <w:rFonts w:ascii="Avenir Next Condensed" w:hAnsi="Avenir Next Condensed" w:cs="Al Tarikh"/>
          <w:b/>
          <w:bCs/>
        </w:rPr>
      </w:pPr>
      <w:r>
        <w:rPr>
          <w:rFonts w:ascii="Avenir Next Condensed" w:hAnsi="Avenir Next Condensed" w:cs="Al Tarikh"/>
          <w:b/>
          <w:bCs/>
        </w:rPr>
        <w:t>BESCHIKBAARHEID</w:t>
      </w:r>
    </w:p>
    <w:p w14:paraId="56A02302" w14:textId="2F9F859E" w:rsidR="009B2D5B" w:rsidRDefault="009B2D5B" w:rsidP="009B2D5B">
      <w:pPr>
        <w:rPr>
          <w:rFonts w:ascii="Avenir Next Condensed" w:hAnsi="Avenir Next Condensed" w:cs="Al Tarikh"/>
          <w:b/>
          <w:bCs/>
        </w:rPr>
      </w:pPr>
      <w:r w:rsidRPr="002B5689">
        <w:rPr>
          <w:rFonts w:ascii="Avenir Next Condensed" w:hAnsi="Avenir Next Condensed" w:cs="Al Tarikh"/>
        </w:rPr>
        <w:t>0</w:t>
      </w:r>
      <w:r w:rsidRPr="002B5689">
        <w:rPr>
          <w:rFonts w:ascii="Avenir Next Condensed" w:hAnsi="Avenir Next Condensed" w:cs="Al Tarikh"/>
        </w:rPr>
        <w:tab/>
      </w:r>
      <w:r>
        <w:rPr>
          <w:rFonts w:ascii="Avenir Next Condensed" w:hAnsi="Avenir Next Condensed" w:cs="Al Tarikh"/>
          <w:b/>
          <w:bCs/>
        </w:rPr>
        <w:t xml:space="preserve">Ja! Ik ben de gehele voorstellingsperiode beschikbaar. Ik heb tijd om de ene week door de week </w:t>
      </w:r>
      <w:r w:rsidR="003E66B6">
        <w:rPr>
          <w:rFonts w:ascii="Avenir Next Condensed" w:hAnsi="Avenir Next Condensed" w:cs="Al Tarikh"/>
          <w:b/>
          <w:bCs/>
        </w:rPr>
        <w:t xml:space="preserve">(wo/do/vr) </w:t>
      </w:r>
      <w:r>
        <w:rPr>
          <w:rFonts w:ascii="Avenir Next Condensed" w:hAnsi="Avenir Next Condensed" w:cs="Al Tarikh"/>
          <w:b/>
          <w:bCs/>
        </w:rPr>
        <w:t>en de andere week in het weekend</w:t>
      </w:r>
      <w:r w:rsidR="003E66B6">
        <w:rPr>
          <w:rFonts w:ascii="Avenir Next Condensed" w:hAnsi="Avenir Next Condensed" w:cs="Al Tarikh"/>
          <w:b/>
          <w:bCs/>
        </w:rPr>
        <w:t xml:space="preserve"> (za/zo)</w:t>
      </w:r>
      <w:r>
        <w:rPr>
          <w:rFonts w:ascii="Avenir Next Condensed" w:hAnsi="Avenir Next Condensed" w:cs="Al Tarikh"/>
          <w:b/>
          <w:bCs/>
        </w:rPr>
        <w:t xml:space="preserve"> te spelen. </w:t>
      </w:r>
    </w:p>
    <w:p w14:paraId="43EAD36F" w14:textId="767A8DD5" w:rsidR="009B2D5B" w:rsidRPr="002B5689" w:rsidRDefault="009B2D5B" w:rsidP="009B2D5B">
      <w:pPr>
        <w:rPr>
          <w:rFonts w:ascii="Avenir Next Condensed" w:hAnsi="Avenir Next Condensed" w:cs="Al Tarikh"/>
        </w:rPr>
      </w:pPr>
      <w:r w:rsidRPr="002B5689">
        <w:rPr>
          <w:rFonts w:ascii="Avenir Next Condensed" w:hAnsi="Avenir Next Condensed" w:cs="Al Tarikh"/>
        </w:rPr>
        <w:t>Voorstellingsperiode: vanaf 29 april t/m 17 juli 2022</w:t>
      </w:r>
    </w:p>
    <w:p w14:paraId="22BE2616" w14:textId="77777777" w:rsidR="009B2D5B" w:rsidRDefault="009B2D5B" w:rsidP="009B2D5B">
      <w:pPr>
        <w:rPr>
          <w:rFonts w:ascii="Avenir Next Condensed" w:hAnsi="Avenir Next Condensed" w:cs="Al Tarikh"/>
          <w:b/>
          <w:bCs/>
        </w:rPr>
      </w:pPr>
    </w:p>
    <w:p w14:paraId="73C7EEE2" w14:textId="4EC5482D" w:rsidR="009B2D5B" w:rsidRDefault="009B2D5B" w:rsidP="009B2D5B">
      <w:pPr>
        <w:rPr>
          <w:rFonts w:ascii="Avenir Next Condensed" w:hAnsi="Avenir Next Condensed" w:cs="Al Tarikh"/>
          <w:b/>
          <w:bCs/>
        </w:rPr>
      </w:pPr>
      <w:r w:rsidRPr="002B5689">
        <w:rPr>
          <w:rFonts w:ascii="Avenir Next Condensed" w:hAnsi="Avenir Next Condensed" w:cs="Al Tarikh"/>
        </w:rPr>
        <w:t>0</w:t>
      </w:r>
      <w:r>
        <w:rPr>
          <w:rFonts w:ascii="Avenir Next Condensed" w:hAnsi="Avenir Next Condensed" w:cs="Al Tarikh"/>
          <w:b/>
          <w:bCs/>
        </w:rPr>
        <w:tab/>
        <w:t xml:space="preserve">Ja! Ik ben de repetitieperiode (weekends) beschikbaar, </w:t>
      </w:r>
      <w:proofErr w:type="gramStart"/>
      <w:r>
        <w:rPr>
          <w:rFonts w:ascii="Avenir Next Condensed" w:hAnsi="Avenir Next Condensed" w:cs="Al Tarikh"/>
          <w:b/>
          <w:bCs/>
        </w:rPr>
        <w:t>alsmede</w:t>
      </w:r>
      <w:proofErr w:type="gramEnd"/>
      <w:r>
        <w:rPr>
          <w:rFonts w:ascii="Avenir Next Condensed" w:hAnsi="Avenir Next Condensed" w:cs="Al Tarikh"/>
          <w:b/>
          <w:bCs/>
        </w:rPr>
        <w:t xml:space="preserve"> voor de repetities in het MECC.</w:t>
      </w:r>
    </w:p>
    <w:p w14:paraId="58244C96" w14:textId="68887483" w:rsidR="009B2D5B" w:rsidRPr="00EA3461" w:rsidRDefault="009B2D5B" w:rsidP="009B2D5B">
      <w:pPr>
        <w:rPr>
          <w:rFonts w:ascii="Avenir Next Condensed" w:hAnsi="Avenir Next Condensed" w:cs="Al Tarikh"/>
          <w:lang w:val="en-US"/>
        </w:rPr>
      </w:pPr>
      <w:r>
        <w:rPr>
          <w:rFonts w:ascii="Avenir Next Condensed" w:hAnsi="Avenir Next Condensed" w:cs="Al Tarikh"/>
        </w:rPr>
        <w:t>Repetitieperiode Bordenhal Maastricht: 12 maart t/m 10 april (weekend</w:t>
      </w:r>
      <w:r w:rsidR="007B0333">
        <w:rPr>
          <w:rFonts w:ascii="Avenir Next Condensed" w:hAnsi="Avenir Next Condensed" w:cs="Al Tarikh"/>
        </w:rPr>
        <w:t>s</w:t>
      </w:r>
      <w:r>
        <w:rPr>
          <w:rFonts w:ascii="Avenir Next Condensed" w:hAnsi="Avenir Next Condensed" w:cs="Al Tarikh"/>
        </w:rPr>
        <w:t>)</w:t>
      </w:r>
      <w:r>
        <w:rPr>
          <w:rFonts w:ascii="Avenir Next Condensed" w:hAnsi="Avenir Next Condensed" w:cs="Al Tarikh"/>
        </w:rPr>
        <w:br/>
        <w:t xml:space="preserve">Repetitieperiode </w:t>
      </w:r>
      <w:r>
        <w:rPr>
          <w:rFonts w:ascii="Avenir Next Condensed" w:hAnsi="Avenir Next Condensed" w:cs="Al Tarikh"/>
          <w:lang w:val="en-US"/>
        </w:rPr>
        <w:t>MECC Maastricht</w:t>
      </w:r>
      <w:r>
        <w:rPr>
          <w:rFonts w:ascii="Avenir Next Condensed" w:hAnsi="Avenir Next Condensed" w:cs="Al Tarikh"/>
        </w:rPr>
        <w:t xml:space="preserve">: </w:t>
      </w:r>
      <w:r>
        <w:rPr>
          <w:rFonts w:ascii="Avenir Next Condensed" w:hAnsi="Avenir Next Condensed" w:cs="Al Tarikh"/>
          <w:lang w:val="en-US"/>
        </w:rPr>
        <w:t>10 april t/m 29 april 2022 (dagen in overleg)</w:t>
      </w:r>
    </w:p>
    <w:p w14:paraId="039AF355" w14:textId="77777777" w:rsidR="009B2D5B" w:rsidRPr="00EA3461" w:rsidRDefault="009B2D5B" w:rsidP="009B2D5B">
      <w:pPr>
        <w:rPr>
          <w:rFonts w:ascii="Avenir Next Condensed" w:hAnsi="Avenir Next Condensed" w:cs="Al Tarikh"/>
          <w:i/>
          <w:iCs/>
          <w:lang w:val="en-US"/>
        </w:rPr>
      </w:pPr>
    </w:p>
    <w:p w14:paraId="6A75B960" w14:textId="77777777" w:rsidR="009B2D5B" w:rsidRDefault="009B2D5B" w:rsidP="009B2D5B">
      <w:pPr>
        <w:rPr>
          <w:rFonts w:ascii="Avenir Next Condensed" w:hAnsi="Avenir Next Condensed" w:cs="Al Tarikh"/>
          <w:b/>
          <w:bCs/>
        </w:rPr>
      </w:pPr>
      <w:r w:rsidRPr="002B5689">
        <w:rPr>
          <w:rFonts w:ascii="Avenir Next Condensed" w:hAnsi="Avenir Next Condensed" w:cs="Al Tarikh"/>
        </w:rPr>
        <w:t xml:space="preserve">0 </w:t>
      </w:r>
      <w:r w:rsidRPr="002B5689">
        <w:rPr>
          <w:rFonts w:ascii="Avenir Next Condensed" w:hAnsi="Avenir Next Condensed" w:cs="Al Tarikh"/>
        </w:rPr>
        <w:tab/>
      </w:r>
      <w:r w:rsidRPr="002B5689">
        <w:rPr>
          <w:rFonts w:ascii="Avenir Next Condensed" w:hAnsi="Avenir Next Condensed" w:cs="Al Tarikh"/>
          <w:b/>
          <w:bCs/>
        </w:rPr>
        <w:t>Nee! Anders, namelijk:</w:t>
      </w:r>
    </w:p>
    <w:p w14:paraId="41558C3D" w14:textId="77777777" w:rsidR="009B2D5B" w:rsidRPr="002B5689" w:rsidRDefault="009B2D5B" w:rsidP="009B2D5B">
      <w:pPr>
        <w:rPr>
          <w:rFonts w:ascii="Avenir Next Condensed" w:hAnsi="Avenir Next Condensed" w:cs="Al Tarikh"/>
        </w:rPr>
      </w:pPr>
    </w:p>
    <w:p w14:paraId="09F1DD60" w14:textId="1CCF7753" w:rsidR="009B2D5B" w:rsidRDefault="009B2D5B" w:rsidP="009B2D5B">
      <w:pPr>
        <w:rPr>
          <w:rFonts w:ascii="Avenir Next Condensed" w:hAnsi="Avenir Next Condensed" w:cs="Al Tarikh"/>
          <w:b/>
          <w:bCs/>
        </w:rPr>
      </w:pPr>
    </w:p>
    <w:p w14:paraId="5E216E23" w14:textId="77777777" w:rsidR="00B72CCF" w:rsidRDefault="00B72CCF" w:rsidP="009B2D5B">
      <w:pPr>
        <w:rPr>
          <w:rFonts w:ascii="Avenir Next Condensed" w:hAnsi="Avenir Next Condensed" w:cs="Al Tarikh"/>
          <w:b/>
          <w:bCs/>
        </w:rPr>
      </w:pPr>
    </w:p>
    <w:p w14:paraId="7326714B" w14:textId="2880EEAB" w:rsidR="00EA3461" w:rsidRDefault="007B0333" w:rsidP="00EA3461">
      <w:pPr>
        <w:rPr>
          <w:rFonts w:ascii="Avenir Next Condensed" w:hAnsi="Avenir Next Condensed" w:cs="Al Tarikh"/>
          <w:b/>
          <w:bCs/>
        </w:rPr>
      </w:pPr>
      <w:r>
        <w:rPr>
          <w:rFonts w:ascii="Avenir Next Condensed" w:hAnsi="Avenir Next Condensed" w:cs="Al Tarikh"/>
          <w:b/>
          <w:bCs/>
        </w:rPr>
        <w:t>VERGOEDING</w:t>
      </w:r>
      <w:r>
        <w:rPr>
          <w:rFonts w:ascii="Avenir Next Condensed" w:hAnsi="Avenir Next Condensed" w:cs="Al Tarikh"/>
          <w:b/>
          <w:bCs/>
        </w:rPr>
        <w:br/>
      </w:r>
      <w:r>
        <w:rPr>
          <w:rFonts w:ascii="Avenir Next Condensed" w:hAnsi="Avenir Next Condensed" w:cs="Al Tarikh"/>
        </w:rPr>
        <w:t xml:space="preserve">We hebben een kleine vergoeding beschikbaar per voorstelling. Op voorstellingsdagen wordt de catering door de productie verzorgd. Vervoer van en naar het MECC wordt door de deelnemers zelf geregeld. </w:t>
      </w:r>
      <w:r>
        <w:rPr>
          <w:rFonts w:ascii="Avenir Next Condensed" w:hAnsi="Avenir Next Condensed" w:cs="Al Tarikh"/>
        </w:rPr>
        <w:br/>
      </w:r>
    </w:p>
    <w:p w14:paraId="716CC832" w14:textId="77777777" w:rsidR="007B0333" w:rsidRDefault="007B0333" w:rsidP="007B0333">
      <w:pPr>
        <w:rPr>
          <w:rFonts w:ascii="Avenir Next Condensed" w:hAnsi="Avenir Next Condensed" w:cs="Al Tarikh"/>
          <w:b/>
          <w:bCs/>
        </w:rPr>
      </w:pPr>
      <w:r>
        <w:rPr>
          <w:rFonts w:ascii="Avenir Next Condensed" w:hAnsi="Avenir Next Condensed" w:cs="Al Tarikh"/>
          <w:b/>
          <w:bCs/>
        </w:rPr>
        <w:t xml:space="preserve">JA! IK STUUR EEN FOTO VAN MEZELF MEE </w:t>
      </w:r>
    </w:p>
    <w:p w14:paraId="75490F96" w14:textId="77777777" w:rsidR="007B0333" w:rsidRPr="00D92D2C" w:rsidRDefault="007B0333" w:rsidP="007B0333">
      <w:pPr>
        <w:rPr>
          <w:rFonts w:ascii="Avenir Next Condensed" w:hAnsi="Avenir Next Condensed" w:cs="Al Tarikh"/>
        </w:rPr>
      </w:pPr>
      <w:r>
        <w:rPr>
          <w:rFonts w:ascii="Avenir Next Condensed" w:hAnsi="Avenir Next Condensed" w:cs="Al Tarikh"/>
          <w:i/>
          <w:iCs/>
        </w:rPr>
        <w:t xml:space="preserve">Dit formulier + foto svp mailen naar: </w:t>
      </w:r>
      <w:hyperlink r:id="rId5" w:history="1">
        <w:r w:rsidRPr="00EC46B9">
          <w:rPr>
            <w:rStyle w:val="Hyperlink"/>
            <w:rFonts w:ascii="Avenir Next Condensed" w:hAnsi="Avenir Next Condensed" w:cs="Al Tarikh"/>
            <w:i/>
            <w:iCs/>
          </w:rPr>
          <w:t>sollicitaties@toneelgroepmaastricht.nl</w:t>
        </w:r>
      </w:hyperlink>
      <w:r>
        <w:rPr>
          <w:rFonts w:ascii="Avenir Next Condensed" w:hAnsi="Avenir Next Condensed" w:cs="Al Tarikh"/>
          <w:i/>
          <w:iCs/>
        </w:rPr>
        <w:t>.</w:t>
      </w:r>
    </w:p>
    <w:sectPr w:rsidR="007B0333" w:rsidRPr="00D92D2C" w:rsidSect="008A07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l Tarikh"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F5"/>
    <w:rsid w:val="002D331A"/>
    <w:rsid w:val="00386541"/>
    <w:rsid w:val="003E66B6"/>
    <w:rsid w:val="005178EA"/>
    <w:rsid w:val="00545145"/>
    <w:rsid w:val="007B0333"/>
    <w:rsid w:val="007F63CD"/>
    <w:rsid w:val="008A07C3"/>
    <w:rsid w:val="009B2D5B"/>
    <w:rsid w:val="00AB67C5"/>
    <w:rsid w:val="00B41C11"/>
    <w:rsid w:val="00B72CCF"/>
    <w:rsid w:val="00BB199F"/>
    <w:rsid w:val="00BD1303"/>
    <w:rsid w:val="00C70F4C"/>
    <w:rsid w:val="00D00429"/>
    <w:rsid w:val="00D92D2C"/>
    <w:rsid w:val="00EA3461"/>
    <w:rsid w:val="00F343F5"/>
    <w:rsid w:val="00F4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5255"/>
  <w15:chartTrackingRefBased/>
  <w15:docId w15:val="{2EC94FF2-CE37-C64D-B996-34AE45CC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0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licitaties@toneelgroepmaastrich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Aerts</dc:creator>
  <cp:keywords/>
  <dc:description/>
  <cp:lastModifiedBy>Ingrid Wissink  -  Toneelgroep Maastricht</cp:lastModifiedBy>
  <cp:revision>4</cp:revision>
  <cp:lastPrinted>2021-11-17T09:38:00Z</cp:lastPrinted>
  <dcterms:created xsi:type="dcterms:W3CDTF">2021-11-19T09:21:00Z</dcterms:created>
  <dcterms:modified xsi:type="dcterms:W3CDTF">2021-11-19T10:58:00Z</dcterms:modified>
</cp:coreProperties>
</file>